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317B5" w14:textId="77777777" w:rsidR="000B2566" w:rsidRDefault="000B2566"/>
    <w:p w14:paraId="2E5C1BB0" w14:textId="7342903F" w:rsidR="000B2566" w:rsidRDefault="000B2566" w:rsidP="00592060">
      <w:pPr>
        <w:pStyle w:val="Title"/>
        <w:jc w:val="center"/>
      </w:pPr>
      <w:r w:rsidRPr="000B2566">
        <w:drawing>
          <wp:anchor distT="0" distB="0" distL="114300" distR="114300" simplePos="0" relativeHeight="251577856" behindDoc="0" locked="0" layoutInCell="1" allowOverlap="1" wp14:anchorId="77FA50E9" wp14:editId="4D9CA0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90663" cy="6543675"/>
            <wp:effectExtent l="0" t="0" r="0" b="0"/>
            <wp:wrapSquare wrapText="bothSides"/>
            <wp:docPr id="6" name="Picture 5" descr="What will happen?&#10;I am going to have a hearing check&#10;My ____ will come with me to the clinic.&#10;I will go in the lift or up the stairs to the room.&#10;I will wait in the waiting room with the toys.&#10;I will play listening games with the grown ups.&#10;Then it will be time to go.">
              <a:extLst xmlns:a="http://schemas.openxmlformats.org/drawingml/2006/main">
                <a:ext uri="{FF2B5EF4-FFF2-40B4-BE49-F238E27FC236}">
                  <a16:creationId xmlns:a16="http://schemas.microsoft.com/office/drawing/2014/main" id="{29631788-1572-799B-C361-5F351520BD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What will happen?&#10;I am going to have a hearing check&#10;My ____ will come with me to the clinic.&#10;I will go in the lift or up the stairs to the room.&#10;I will wait in the waiting room with the toys.&#10;I will play listening games with the grown ups.&#10;Then it will be time to go.">
                      <a:extLst>
                        <a:ext uri="{FF2B5EF4-FFF2-40B4-BE49-F238E27FC236}">
                          <a16:creationId xmlns:a16="http://schemas.microsoft.com/office/drawing/2014/main" id="{29631788-1572-799B-C361-5F351520BD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63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</w:rPr>
        <w:t>Audiology passport</w:t>
      </w:r>
      <w:r>
        <w:br w:type="page"/>
      </w:r>
    </w:p>
    <w:p w14:paraId="3495D783" w14:textId="5CEC1DE4" w:rsidR="000B2566" w:rsidRDefault="00592060">
      <w:r>
        <w:rPr>
          <w:noProof/>
        </w:rPr>
        <w:lastRenderedPageBreak/>
        <w:pict w14:anchorId="6B08D7EA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0" type="#_x0000_t67" style="position:absolute;margin-left:135.2pt;margin-top:88.6pt;width:24.75pt;height:49.75pt;z-index:251670528" fillcolor="red" strokecolor="black [3213]">
            <v:textbox style="layout-flow:vertical-ideographic"/>
          </v:shape>
        </w:pict>
      </w:r>
      <w:r>
        <w:rPr>
          <w:noProof/>
        </w:rPr>
        <w:pict w14:anchorId="6B08D7EA">
          <v:shape id="_x0000_s1052" type="#_x0000_t67" style="position:absolute;margin-left:135.2pt;margin-top:234.1pt;width:24.75pt;height:49.75pt;z-index:251672576" fillcolor="#00b0f0" strokecolor="black [3213]">
            <v:textbox style="layout-flow:vertical-ideographic"/>
          </v:shape>
        </w:pict>
      </w:r>
      <w:r>
        <w:rPr>
          <w:noProof/>
        </w:rPr>
        <w:pict w14:anchorId="6B08D7EA">
          <v:shape id="_x0000_s1053" type="#_x0000_t67" style="position:absolute;margin-left:135.2pt;margin-top:367.6pt;width:24.75pt;height:49.75pt;z-index:251673600" fillcolor="#ffc000" strokecolor="black [3213]">
            <v:textbox style="layout-flow:vertical-ideographic"/>
          </v:shape>
        </w:pict>
      </w:r>
      <w:r>
        <w:rPr>
          <w:noProof/>
        </w:rPr>
        <w:pict w14:anchorId="6B08D7EA">
          <v:shape id="_x0000_s1054" type="#_x0000_t67" style="position:absolute;margin-left:135.2pt;margin-top:499.35pt;width:24.75pt;height:49.75pt;z-index:251674624" fillcolor="#00b050" strokecolor="black [3213]">
            <v:textbox style="layout-flow:vertical-ideographic"/>
          </v:shape>
        </w:pict>
      </w:r>
      <w:r>
        <w:rPr>
          <w:noProof/>
        </w:rPr>
        <w:pict w14:anchorId="6B08D7EA">
          <v:shape id="_x0000_s1055" type="#_x0000_t67" style="position:absolute;margin-left:135.2pt;margin-top:634.6pt;width:24.75pt;height:49.75pt;z-index:251675648" fillcolor="#d86dcb [1944]" strokecolor="black [3213]">
            <v:textbox style="layout-flow:vertical-ideographic"/>
          </v:shape>
        </w:pict>
      </w:r>
      <w:r>
        <w:rPr>
          <w:noProof/>
        </w:rPr>
        <w:pict w14:anchorId="1D7B97B5">
          <v:rect id="_x0000_s1029" style="position:absolute;margin-left:23.9pt;margin-top:434.35pt;width:248.8pt;height:50.25pt;z-index:251667456;visibility:visible;mso-wrap-distance-left:9pt;mso-wrap-distance-top:0;mso-wrap-distance-right:9pt;mso-wrap-distance-bottom:0;mso-position-horizontal-relative:text;mso-position-vertical-relative:text;v-text-anchor:top" fillcolor="white [3201]" strokecolor="#00b050" strokeweight="2.5pt">
            <v:shadow color="#868686"/>
            <o:lock v:ext="edit" grouping="t"/>
            <v:textbox style="mso-next-textbox:#_x0000_s1029">
              <w:txbxContent>
                <w:p w14:paraId="274E0504" w14:textId="643FD8FE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  <w14:ligatures w14:val="none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I will listen to sounds and may use the headphones</w:t>
                  </w:r>
                </w:p>
              </w:txbxContent>
            </v:textbox>
          </v:rect>
        </w:pict>
      </w:r>
      <w:r>
        <w:rPr>
          <w:noProof/>
        </w:rPr>
        <w:pict w14:anchorId="1D7B97B5">
          <v:rect id="_x0000_s1030" style="position:absolute;margin-left:23.9pt;margin-top:567.1pt;width:248.8pt;height:50.25pt;z-index:251668480;visibility:visible;mso-wrap-distance-left:9pt;mso-wrap-distance-top:0;mso-wrap-distance-right:9pt;mso-wrap-distance-bottom:0;mso-position-horizontal-relative:text;mso-position-vertical-relative:text;v-text-anchor:top" fillcolor="white [3201]" strokecolor="#d86dcb [1944]" strokeweight="2.5pt">
            <v:shadow color="#868686"/>
            <o:lock v:ext="edit" grouping="t"/>
            <v:textbox style="mso-next-textbox:#_x0000_s1030">
              <w:txbxContent>
                <w:p w14:paraId="59917975" w14:textId="3C1A0F2C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  <w14:ligatures w14:val="none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A grown-up will look in your ears with a light</w:t>
                  </w:r>
                </w:p>
              </w:txbxContent>
            </v:textbox>
          </v:rect>
        </w:pict>
      </w:r>
      <w:r w:rsidRPr="000B2566">
        <w:pict w14:anchorId="1D7B97B5">
          <v:rect id="Subtitle 2" o:spid="_x0000_s1026" style="position:absolute;margin-left:23.9pt;margin-top:34.6pt;width:248.8pt;height:41.1pt;z-index:251658751;visibility:visible;mso-wrap-distance-left:9pt;mso-wrap-distance-top:0;mso-wrap-distance-right:9pt;mso-wrap-distance-bottom:0;mso-position-horizontal-relative:text;mso-position-vertical-relative:text;v-text-anchor:top" fillcolor="white [3201]" strokecolor="red" strokeweight="2.5pt">
            <v:shadow color="#868686"/>
            <o:lock v:ext="edit" grouping="t"/>
            <v:textbox style="mso-next-textbox:#Subtitle 2">
              <w:txbxContent>
                <w:p w14:paraId="0C7B99D0" w14:textId="012A1906" w:rsidR="000B2566" w:rsidRPr="000B2566" w:rsidRDefault="000B2566" w:rsidP="002040FE">
                  <w:pPr>
                    <w:spacing w:before="72"/>
                    <w:rPr>
                      <w:rFonts w:ascii="Arial" w:hAnsi="Arial" w:cs="Arial"/>
                      <w:kern w:val="24"/>
                      <w:sz w:val="30"/>
                      <w:szCs w:val="30"/>
                      <w14:ligatures w14:val="none"/>
                    </w:rPr>
                  </w:pPr>
                  <w:r w:rsidRPr="000B2566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This is where </w:t>
                  </w:r>
                  <w:r w:rsidRPr="000B2566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I will</w:t>
                  </w:r>
                  <w:r w:rsidRPr="000B2566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 be going into</w:t>
                  </w:r>
                  <w:r w:rsidR="002040FE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pict w14:anchorId="1D7B97B5">
          <v:rect id="_x0000_s1027" style="position:absolute;margin-left:23.9pt;margin-top:152.35pt;width:248.8pt;height:69.6pt;z-index:251665408;visibility:visible;mso-wrap-distance-left:9pt;mso-wrap-distance-top:0;mso-wrap-distance-right:9pt;mso-wrap-distance-bottom:0;mso-position-horizontal-relative:text;mso-position-vertical-relative:text;v-text-anchor:top" fillcolor="white [3201]" strokecolor="#00b0f0" strokeweight="2.5pt">
            <v:shadow color="#868686"/>
            <o:lock v:ext="edit" grouping="t"/>
            <v:textbox style="mso-next-textbox:#_x0000_s1027">
              <w:txbxContent>
                <w:p w14:paraId="61DF45E2" w14:textId="4FFFD970" w:rsidR="002040FE" w:rsidRPr="002040FE" w:rsidRDefault="002040FE" w:rsidP="002040FE">
                  <w:pPr>
                    <w:spacing w:before="72"/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</w:pPr>
                  <w:r w:rsidRPr="002040FE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This is our room there will be two</w:t>
                  </w: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 xml:space="preserve"> </w:t>
                  </w:r>
                  <w:r w:rsidRPr="002040FE"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grown-ups in here and they will talk to me</w:t>
                  </w: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.</w:t>
                  </w:r>
                </w:p>
                <w:p w14:paraId="4927823C" w14:textId="3CD210E7" w:rsidR="002040FE" w:rsidRPr="000B2566" w:rsidRDefault="002040FE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  <w14:ligatures w14:val="none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1D7B97B5">
          <v:rect id="_x0000_s1031" style="position:absolute;margin-left:23.9pt;margin-top:707.35pt;width:248.8pt;height:52.5pt;z-index:251669504;visibility:visible;mso-wrap-distance-left:9pt;mso-wrap-distance-top:0;mso-wrap-distance-right:9pt;mso-wrap-distance-bottom:0;mso-position-horizontal-relative:text;mso-position-vertical-relative:text;v-text-anchor:top" fillcolor="white [3201]" strokecolor="#7030a0" strokeweight="2.5pt">
            <v:shadow color="#868686"/>
            <o:lock v:ext="edit" grouping="t"/>
            <v:textbox style="mso-next-textbox:#_x0000_s1031">
              <w:txbxContent>
                <w:p w14:paraId="6586BA17" w14:textId="6B8C3D90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  <w14:ligatures w14:val="none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After I have done all the games I can go home!</w:t>
                  </w:r>
                </w:p>
              </w:txbxContent>
            </v:textbox>
          </v:rect>
        </w:pict>
      </w:r>
      <w:r>
        <w:rPr>
          <w:noProof/>
        </w:rPr>
        <w:pict w14:anchorId="1D7B97B5">
          <v:rect id="_x0000_s1028" style="position:absolute;margin-left:23.9pt;margin-top:299.35pt;width:248.8pt;height:53.25pt;z-index:251666432;visibility:visible;mso-wrap-distance-left:9pt;mso-wrap-distance-top:0;mso-wrap-distance-right:9pt;mso-wrap-distance-bottom:0;mso-position-horizontal-relative:text;mso-position-vertical-relative:text;v-text-anchor:top" fillcolor="white [3201]" strokecolor="#ffc000" strokeweight="2.5pt">
            <v:shadow color="#868686"/>
            <o:lock v:ext="edit" grouping="t"/>
            <v:textbox style="mso-next-textbox:#_x0000_s1028">
              <w:txbxContent>
                <w:p w14:paraId="64321B42" w14:textId="7027B092" w:rsidR="002040FE" w:rsidRPr="000B2566" w:rsidRDefault="00592060" w:rsidP="002040FE">
                  <w:pPr>
                    <w:spacing w:before="72"/>
                    <w:jc w:val="center"/>
                    <w:rPr>
                      <w:rFonts w:ascii="Arial" w:hAnsi="Arial" w:cs="Arial"/>
                      <w:kern w:val="24"/>
                      <w:sz w:val="30"/>
                      <w:szCs w:val="30"/>
                      <w14:ligatures w14:val="none"/>
                    </w:rPr>
                  </w:pPr>
                  <w:r>
                    <w:rPr>
                      <w:rFonts w:ascii="Arial" w:hAnsi="Arial" w:cs="Arial"/>
                      <w:kern w:val="24"/>
                      <w:sz w:val="30"/>
                      <w:szCs w:val="30"/>
                    </w:rPr>
                    <w:t>One of the grown-ups will explain and show me what to do.</w:t>
                  </w:r>
                </w:p>
              </w:txbxContent>
            </v:textbox>
          </v:rect>
        </w:pict>
      </w:r>
      <w:r w:rsidR="002040FE" w:rsidRPr="000B2566">
        <w:rPr>
          <w:noProof/>
        </w:rPr>
        <w:drawing>
          <wp:anchor distT="0" distB="0" distL="114300" distR="114300" simplePos="0" relativeHeight="251738624" behindDoc="0" locked="0" layoutInCell="1" allowOverlap="1" wp14:anchorId="57F29C64" wp14:editId="1E1497CF">
            <wp:simplePos x="0" y="0"/>
            <wp:positionH relativeFrom="column">
              <wp:posOffset>29210</wp:posOffset>
            </wp:positionH>
            <wp:positionV relativeFrom="paragraph">
              <wp:posOffset>8613140</wp:posOffset>
            </wp:positionV>
            <wp:extent cx="1836000" cy="1378050"/>
            <wp:effectExtent l="152400" t="152400" r="126365" b="127000"/>
            <wp:wrapSquare wrapText="bothSides"/>
            <wp:docPr id="12" name="Picture 11" descr="A person measuring a child's temper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erson measuring a child's temperatu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8050"/>
                    </a:xfrm>
                    <a:prstGeom prst="rect">
                      <a:avLst/>
                    </a:prstGeom>
                    <a:effectLst>
                      <a:glow rad="139700">
                        <a:srgbClr val="7030A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FE" w:rsidRPr="000B2566">
        <w:rPr>
          <w:noProof/>
        </w:rPr>
        <w:drawing>
          <wp:anchor distT="0" distB="0" distL="114300" distR="114300" simplePos="0" relativeHeight="251712000" behindDoc="0" locked="0" layoutInCell="1" allowOverlap="1" wp14:anchorId="63E7CDF2" wp14:editId="7B46F3C9">
            <wp:simplePos x="0" y="0"/>
            <wp:positionH relativeFrom="column">
              <wp:posOffset>26670</wp:posOffset>
            </wp:positionH>
            <wp:positionV relativeFrom="paragraph">
              <wp:posOffset>6900545</wp:posOffset>
            </wp:positionV>
            <wp:extent cx="1835785" cy="1376045"/>
            <wp:effectExtent l="95250" t="114300" r="69215" b="90805"/>
            <wp:wrapSquare wrapText="bothSides"/>
            <wp:docPr id="33" name="Picture 32" descr="A person examining a child's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A person examining a child's 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37604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lumMod val="60000"/>
                          <a:lumOff val="40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FE" w:rsidRPr="000B2566">
        <w:rPr>
          <w:noProof/>
        </w:rPr>
        <w:drawing>
          <wp:anchor distT="0" distB="0" distL="114300" distR="114300" simplePos="0" relativeHeight="251683328" behindDoc="0" locked="0" layoutInCell="1" allowOverlap="1" wp14:anchorId="1C63DD48" wp14:editId="2C182494">
            <wp:simplePos x="0" y="0"/>
            <wp:positionH relativeFrom="column">
              <wp:posOffset>29210</wp:posOffset>
            </wp:positionH>
            <wp:positionV relativeFrom="paragraph">
              <wp:posOffset>5187950</wp:posOffset>
            </wp:positionV>
            <wp:extent cx="1836000" cy="1377150"/>
            <wp:effectExtent l="152400" t="152400" r="126365" b="128270"/>
            <wp:wrapSquare wrapText="bothSides"/>
            <wp:docPr id="10" name="Picture 9" descr="A person and a child playing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erson and a child playing a g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7150"/>
                    </a:xfrm>
                    <a:prstGeom prst="rect">
                      <a:avLst/>
                    </a:prstGeom>
                    <a:effectLst>
                      <a:glow rad="139700">
                        <a:srgbClr val="00B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FE" w:rsidRPr="000B2566">
        <w:rPr>
          <w:noProof/>
        </w:rPr>
        <w:drawing>
          <wp:anchor distT="0" distB="0" distL="114300" distR="114300" simplePos="0" relativeHeight="251653632" behindDoc="0" locked="0" layoutInCell="1" allowOverlap="1" wp14:anchorId="0567EBC5" wp14:editId="6A4D02A8">
            <wp:simplePos x="0" y="0"/>
            <wp:positionH relativeFrom="column">
              <wp:posOffset>29210</wp:posOffset>
            </wp:positionH>
            <wp:positionV relativeFrom="paragraph">
              <wp:posOffset>3474720</wp:posOffset>
            </wp:positionV>
            <wp:extent cx="1836000" cy="1376153"/>
            <wp:effectExtent l="152400" t="152400" r="126365" b="128905"/>
            <wp:wrapSquare wrapText="bothSides"/>
            <wp:docPr id="11" name="Picture 10" descr="A person wearing a mask and holding a device to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wearing a mask and holding a device to a chil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6153"/>
                    </a:xfrm>
                    <a:prstGeom prst="rect">
                      <a:avLst/>
                    </a:prstGeom>
                    <a:effectLst>
                      <a:glow rad="139700">
                        <a:srgbClr val="FFC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FE" w:rsidRPr="000B2566">
        <w:rPr>
          <w:noProof/>
        </w:rPr>
        <w:drawing>
          <wp:anchor distT="0" distB="0" distL="114300" distR="114300" simplePos="0" relativeHeight="251620864" behindDoc="0" locked="0" layoutInCell="1" allowOverlap="1" wp14:anchorId="2D58F760" wp14:editId="30C40051">
            <wp:simplePos x="0" y="0"/>
            <wp:positionH relativeFrom="column">
              <wp:posOffset>28575</wp:posOffset>
            </wp:positionH>
            <wp:positionV relativeFrom="paragraph">
              <wp:posOffset>1718310</wp:posOffset>
            </wp:positionV>
            <wp:extent cx="1835785" cy="1419225"/>
            <wp:effectExtent l="152400" t="152400" r="126365" b="142875"/>
            <wp:wrapSquare wrapText="bothSides"/>
            <wp:docPr id="14" name="Picture 13" descr="A room with a door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room with a door and chair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t="11342" r="7877" b="25083"/>
                    <a:stretch/>
                  </pic:blipFill>
                  <pic:spPr bwMode="auto">
                    <a:xfrm>
                      <a:off x="0" y="0"/>
                      <a:ext cx="183578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00B0F0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566" w:rsidRPr="000B2566">
        <w:drawing>
          <wp:anchor distT="0" distB="0" distL="114300" distR="114300" simplePos="0" relativeHeight="251588096" behindDoc="0" locked="0" layoutInCell="1" allowOverlap="1" wp14:anchorId="1EB2336E" wp14:editId="1FA06A0F">
            <wp:simplePos x="0" y="0"/>
            <wp:positionH relativeFrom="column">
              <wp:posOffset>31115</wp:posOffset>
            </wp:positionH>
            <wp:positionV relativeFrom="paragraph">
              <wp:posOffset>-19685</wp:posOffset>
            </wp:positionV>
            <wp:extent cx="1836055" cy="1405268"/>
            <wp:effectExtent l="152400" t="152400" r="126365" b="137795"/>
            <wp:wrapSquare wrapText="bothSides"/>
            <wp:docPr id="4" name="Picture 3" descr="Photograph of Redgrave Gardens Children's Centre entra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hotograph of Redgrave Gardens Children's Centre entrance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3303" cy="1418469"/>
                    </a:xfrm>
                    <a:prstGeom prst="rect">
                      <a:avLst/>
                    </a:prstGeom>
                    <a:effectLst>
                      <a:glow rad="139700">
                        <a:srgbClr val="FF000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566" w:rsidRPr="000B2566">
        <w:rPr>
          <w:noProof/>
        </w:rPr>
        <w:t xml:space="preserve"> </w:t>
      </w:r>
    </w:p>
    <w:sectPr w:rsidR="000B2566" w:rsidSect="000B2566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kinson Hyperlegible">
    <w:panose1 w:val="00000000000000000000"/>
    <w:charset w:val="00"/>
    <w:family w:val="modern"/>
    <w:notTrueType/>
    <w:pitch w:val="variable"/>
    <w:sig w:usb0="00000027" w:usb1="00000000" w:usb2="00000000" w:usb3="00000000" w:csb0="000000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566"/>
    <w:rsid w:val="000B2566"/>
    <w:rsid w:val="002040FE"/>
    <w:rsid w:val="004A0728"/>
    <w:rsid w:val="00592060"/>
    <w:rsid w:val="00594F04"/>
    <w:rsid w:val="009159CB"/>
    <w:rsid w:val="00AA2DFB"/>
    <w:rsid w:val="00AD63D7"/>
    <w:rsid w:val="00B4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fillcolor="none [1944]" strokecolor="none [3213]"/>
    </o:shapedefaults>
    <o:shapelayout v:ext="edit">
      <o:idmap v:ext="edit" data="1"/>
    </o:shapelayout>
  </w:shapeDefaults>
  <w:decimalSymbol w:val="."/>
  <w:listSeparator w:val=","/>
  <w14:docId w14:val="2E02C70A"/>
  <w15:chartTrackingRefBased/>
  <w15:docId w15:val="{5307F1D6-777D-4816-AF73-582D548E5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DFB"/>
    <w:rPr>
      <w:rFonts w:ascii="Atkinson Hyperlegible" w:hAnsi="Atkinson Hyperlegibl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25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AD63D7"/>
    <w:pPr>
      <w:keepNext/>
      <w:keepLines/>
      <w:spacing w:before="40" w:after="0"/>
      <w:outlineLvl w:val="2"/>
    </w:pPr>
    <w:rPr>
      <w:rFonts w:ascii="Poppins" w:eastAsiaTheme="majorEastAsia" w:hAnsi="Poppins" w:cstheme="majorBidi"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25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25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5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25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25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5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AD63D7"/>
    <w:rPr>
      <w:rFonts w:ascii="Poppins" w:eastAsiaTheme="majorEastAsia" w:hAnsi="Poppins" w:cstheme="majorBidi"/>
      <w:color w:val="0A2F40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B25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25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256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256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56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56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56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56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25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2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25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25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25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2566"/>
    <w:rPr>
      <w:rFonts w:ascii="Atkinson Hyperlegible" w:hAnsi="Atkinson Hyperlegible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256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256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25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2566"/>
    <w:rPr>
      <w:rFonts w:ascii="Atkinson Hyperlegible" w:hAnsi="Atkinson Hyperlegible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25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8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LANDEMOO, Gabrielle (CAMBRIDGESHIRE COMMUNITY SERVICES NHS TRUST)</dc:creator>
  <cp:keywords/>
  <dc:description/>
  <cp:lastModifiedBy>LANDEMOO, Gabrielle (CAMBRIDGESHIRE COMMUNITY SERVICES NHS TRUST)</cp:lastModifiedBy>
  <cp:revision>1</cp:revision>
  <dcterms:created xsi:type="dcterms:W3CDTF">2024-10-29T10:24:00Z</dcterms:created>
  <dcterms:modified xsi:type="dcterms:W3CDTF">2024-10-29T10:59:00Z</dcterms:modified>
</cp:coreProperties>
</file>